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54" w:rsidRPr="00D80B44" w:rsidRDefault="00AC50CA" w:rsidP="00DA4318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D80B44">
        <w:rPr>
          <w:rFonts w:ascii="Garamond" w:hAnsi="Garamond"/>
          <w:sz w:val="32"/>
          <w:szCs w:val="32"/>
        </w:rPr>
        <w:t xml:space="preserve">Year </w:t>
      </w:r>
      <w:r w:rsidR="00DA4318" w:rsidRPr="00D80B44">
        <w:rPr>
          <w:rFonts w:ascii="Garamond" w:hAnsi="Garamond"/>
          <w:sz w:val="32"/>
          <w:szCs w:val="32"/>
        </w:rPr>
        <w:t>2</w:t>
      </w:r>
      <w:r w:rsidRPr="00D80B44">
        <w:rPr>
          <w:rFonts w:ascii="Garamond" w:hAnsi="Garamond"/>
          <w:sz w:val="32"/>
          <w:szCs w:val="32"/>
        </w:rPr>
        <w:t>/3</w:t>
      </w:r>
      <w:r w:rsidR="00DA4318" w:rsidRPr="00D80B44">
        <w:rPr>
          <w:rFonts w:ascii="Garamond" w:hAnsi="Garamond"/>
          <w:sz w:val="32"/>
          <w:szCs w:val="32"/>
        </w:rPr>
        <w:t>: Overvie</w:t>
      </w:r>
      <w:r w:rsidR="000F3B29" w:rsidRPr="00D80B44">
        <w:rPr>
          <w:rFonts w:ascii="Garamond" w:hAnsi="Garamond"/>
          <w:sz w:val="32"/>
          <w:szCs w:val="32"/>
        </w:rPr>
        <w:t xml:space="preserve">w of Long Term Planning – Year </w:t>
      </w:r>
      <w:r w:rsidR="007A2C67" w:rsidRPr="00D80B44">
        <w:rPr>
          <w:rFonts w:ascii="Garamond" w:hAnsi="Garamond"/>
          <w:b/>
          <w:sz w:val="32"/>
          <w:szCs w:val="32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3775"/>
        <w:gridCol w:w="3758"/>
        <w:gridCol w:w="3792"/>
      </w:tblGrid>
      <w:tr w:rsidR="00AC50CA" w:rsidRPr="00D80B44" w:rsidTr="00D80B44">
        <w:tc>
          <w:tcPr>
            <w:tcW w:w="2660" w:type="dxa"/>
            <w:shd w:val="clear" w:color="auto" w:fill="00B0F0"/>
          </w:tcPr>
          <w:p w:rsidR="00AC50CA" w:rsidRPr="00D80B44" w:rsidRDefault="00AC50CA" w:rsidP="00DA4318">
            <w:pPr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>Subject</w:t>
            </w:r>
          </w:p>
        </w:tc>
        <w:tc>
          <w:tcPr>
            <w:tcW w:w="3827" w:type="dxa"/>
            <w:shd w:val="clear" w:color="auto" w:fill="00B0F0"/>
          </w:tcPr>
          <w:p w:rsidR="00AC50CA" w:rsidRPr="00D80B44" w:rsidRDefault="00E55F01" w:rsidP="00E55F0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 xml:space="preserve">Term 1 </w:t>
            </w:r>
            <w:r w:rsidR="00D947B9" w:rsidRPr="00D80B44">
              <w:rPr>
                <w:rFonts w:ascii="Garamond" w:hAnsi="Garamond"/>
                <w:sz w:val="32"/>
                <w:szCs w:val="32"/>
              </w:rPr>
              <w:t>–</w:t>
            </w:r>
            <w:r w:rsidRPr="00D80B44">
              <w:rPr>
                <w:rFonts w:ascii="Garamond" w:hAnsi="Garamond"/>
                <w:sz w:val="32"/>
                <w:szCs w:val="32"/>
              </w:rPr>
              <w:t xml:space="preserve"> Autumn</w:t>
            </w:r>
          </w:p>
          <w:p w:rsidR="00D947B9" w:rsidRPr="00D80B44" w:rsidRDefault="00D947B9" w:rsidP="00E55F0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>Places of the World</w:t>
            </w:r>
          </w:p>
        </w:tc>
        <w:tc>
          <w:tcPr>
            <w:tcW w:w="3827" w:type="dxa"/>
            <w:shd w:val="clear" w:color="auto" w:fill="00B0F0"/>
          </w:tcPr>
          <w:p w:rsidR="00AC50CA" w:rsidRPr="00D80B44" w:rsidRDefault="00E55F01" w:rsidP="00DA431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>Term 2- Spring</w:t>
            </w:r>
          </w:p>
          <w:p w:rsidR="00D947B9" w:rsidRPr="00D80B44" w:rsidRDefault="00D947B9" w:rsidP="00D947B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>Conquest and Rule</w:t>
            </w:r>
          </w:p>
          <w:p w:rsidR="00D947B9" w:rsidRPr="00D80B44" w:rsidRDefault="00D947B9" w:rsidP="00D947B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>(Romans and Celts)</w:t>
            </w:r>
          </w:p>
        </w:tc>
        <w:tc>
          <w:tcPr>
            <w:tcW w:w="3860" w:type="dxa"/>
            <w:shd w:val="clear" w:color="auto" w:fill="00B0F0"/>
          </w:tcPr>
          <w:p w:rsidR="00AC50CA" w:rsidRPr="00D80B44" w:rsidRDefault="00E55F01" w:rsidP="00DA431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 xml:space="preserve">Term 3 </w:t>
            </w:r>
            <w:r w:rsidR="00D947B9" w:rsidRPr="00D80B44">
              <w:rPr>
                <w:rFonts w:ascii="Garamond" w:hAnsi="Garamond"/>
                <w:sz w:val="32"/>
                <w:szCs w:val="32"/>
              </w:rPr>
              <w:t>–</w:t>
            </w:r>
            <w:r w:rsidRPr="00D80B44">
              <w:rPr>
                <w:rFonts w:ascii="Garamond" w:hAnsi="Garamond"/>
                <w:sz w:val="32"/>
                <w:szCs w:val="32"/>
              </w:rPr>
              <w:t xml:space="preserve"> Summer</w:t>
            </w:r>
          </w:p>
          <w:p w:rsidR="00D947B9" w:rsidRPr="00D80B44" w:rsidRDefault="00D947B9" w:rsidP="00DA431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>Plant World</w:t>
            </w:r>
          </w:p>
        </w:tc>
      </w:tr>
      <w:tr w:rsidR="00AC50CA" w:rsidRPr="00D80B44" w:rsidTr="00E61773">
        <w:tc>
          <w:tcPr>
            <w:tcW w:w="2660" w:type="dxa"/>
          </w:tcPr>
          <w:p w:rsidR="00AC50CA" w:rsidRPr="00D80B44" w:rsidRDefault="00AC50CA" w:rsidP="00DA4318">
            <w:pPr>
              <w:rPr>
                <w:rFonts w:ascii="Garamond" w:hAnsi="Garamond"/>
                <w:sz w:val="32"/>
                <w:szCs w:val="32"/>
              </w:rPr>
            </w:pPr>
            <w:r w:rsidRPr="00D80B44">
              <w:rPr>
                <w:rFonts w:ascii="Garamond" w:hAnsi="Garamond"/>
                <w:sz w:val="32"/>
                <w:szCs w:val="32"/>
              </w:rPr>
              <w:t>Literacy</w:t>
            </w:r>
          </w:p>
        </w:tc>
        <w:tc>
          <w:tcPr>
            <w:tcW w:w="3827" w:type="dxa"/>
          </w:tcPr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Autumn 1: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Places of the World: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Stories from other cultures/Traditional Tales (visual texts – Literacy Shed)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Invitations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SPAG: Descriptive phrases (adjectival and adverbial), past tense verbs, apostrophes of omission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Autumn 2: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Shakespeare (use of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Gnomeo</w:t>
            </w:r>
            <w:proofErr w:type="spellEnd"/>
            <w:r w:rsidRPr="00C40F90">
              <w:rPr>
                <w:rFonts w:ascii="Garamond" w:hAnsi="Garamond"/>
                <w:sz w:val="24"/>
                <w:szCs w:val="24"/>
              </w:rPr>
              <w:t xml:space="preserve"> and Juliet to introduce children to themes from Romeo and Juliet)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Diary writing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SPAG: progressive verbs,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apostophes</w:t>
            </w:r>
            <w:proofErr w:type="spellEnd"/>
            <w:r w:rsidRPr="00C40F90">
              <w:rPr>
                <w:rFonts w:ascii="Garamond" w:hAnsi="Garamond"/>
                <w:sz w:val="24"/>
                <w:szCs w:val="24"/>
              </w:rPr>
              <w:t xml:space="preserve"> of possession,</w:t>
            </w:r>
          </w:p>
          <w:p w:rsidR="00AC50CA" w:rsidRPr="00C40F90" w:rsidRDefault="00AC50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Spring 1: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Conquest and Rule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Historical fiction (based on Escape from Pompeii)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Newspaper reports (based on The Roman Record)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SPAG: complex sentences, inverted commas and quotation marks (reported dialogue)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Spring 2:</w:t>
            </w:r>
          </w:p>
          <w:p w:rsidR="00B823C8" w:rsidRPr="00C40F90" w:rsidRDefault="00B823C8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Concrete poetry</w:t>
            </w:r>
          </w:p>
          <w:p w:rsidR="00B823C8" w:rsidRPr="00C40F90" w:rsidRDefault="00B823C8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Explanation texts ( how a volcano works)</w:t>
            </w:r>
          </w:p>
          <w:p w:rsidR="00B823C8" w:rsidRPr="00C40F90" w:rsidRDefault="00B823C8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SPAG-development of conjunctions (including those of time), developing technical vocabulary</w:t>
            </w:r>
          </w:p>
          <w:p w:rsidR="00B823C8" w:rsidRPr="00C40F90" w:rsidRDefault="00B823C8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Summer 1: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Plant World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Fantasy fiction (based on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Weslandia</w:t>
            </w:r>
            <w:proofErr w:type="spellEnd"/>
            <w:r w:rsidRPr="00C40F90">
              <w:rPr>
                <w:rFonts w:ascii="Garamond" w:hAnsi="Garamond"/>
                <w:sz w:val="24"/>
                <w:szCs w:val="24"/>
              </w:rPr>
              <w:t>)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Poetry: language play/poems to perform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SPAG: commas to separate clauses, revision of questions, statements and commands (including writing rhetorical questions)</w:t>
            </w: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40F90" w:rsidRPr="00C40F90" w:rsidRDefault="00C40F9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Summer 2:</w:t>
            </w:r>
          </w:p>
          <w:p w:rsidR="00B823C8" w:rsidRPr="00C40F90" w:rsidRDefault="00B823C8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Real life stories (based on Mud, sweat and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tears_junior</w:t>
            </w:r>
            <w:proofErr w:type="spellEnd"/>
            <w:r w:rsidRPr="00C40F90">
              <w:rPr>
                <w:rFonts w:ascii="Garamond" w:hAnsi="Garamond"/>
                <w:sz w:val="24"/>
                <w:szCs w:val="24"/>
              </w:rPr>
              <w:t xml:space="preserve"> edition Bear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Grylls</w:t>
            </w:r>
            <w:proofErr w:type="spellEnd"/>
            <w:r w:rsidRPr="00C40F90">
              <w:rPr>
                <w:rFonts w:ascii="Garamond" w:hAnsi="Garamond"/>
                <w:sz w:val="24"/>
                <w:szCs w:val="24"/>
              </w:rPr>
              <w:t>)</w:t>
            </w:r>
          </w:p>
          <w:p w:rsidR="00B823C8" w:rsidRPr="00C40F90" w:rsidRDefault="00B823C8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Leaflets (using images and text to enhance meaning)</w:t>
            </w:r>
          </w:p>
          <w:p w:rsidR="00B823C8" w:rsidRPr="00C40F90" w:rsidRDefault="00B823C8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SPAG – clauses, perfect tense, synonym and antonym</w:t>
            </w:r>
          </w:p>
        </w:tc>
      </w:tr>
      <w:tr w:rsidR="00AC50CA" w:rsidRPr="00D80B44" w:rsidTr="00801065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Maths</w:t>
            </w:r>
          </w:p>
        </w:tc>
        <w:tc>
          <w:tcPr>
            <w:tcW w:w="3827" w:type="dxa"/>
          </w:tcPr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Problem solving throughout the term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Number and Place value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Addition and Subtraction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Properties of shape</w:t>
            </w:r>
          </w:p>
          <w:p w:rsidR="00AC50CA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Position and direction</w:t>
            </w:r>
          </w:p>
        </w:tc>
        <w:tc>
          <w:tcPr>
            <w:tcW w:w="3827" w:type="dxa"/>
          </w:tcPr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Problem solving throughout the term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Multiplication and Division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(y6 – ratio and proportion)</w:t>
            </w:r>
          </w:p>
          <w:p w:rsidR="00AC50CA" w:rsidRPr="00C40F90" w:rsidRDefault="007A2C67" w:rsidP="00C40F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Measurement</w:t>
            </w:r>
          </w:p>
        </w:tc>
        <w:tc>
          <w:tcPr>
            <w:tcW w:w="3860" w:type="dxa"/>
          </w:tcPr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Problem solving throughout the term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Fractions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(y6 – Algebra)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Statistics</w:t>
            </w:r>
          </w:p>
          <w:p w:rsidR="007A2C67" w:rsidRPr="00C40F90" w:rsidRDefault="007A2C6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Fractions of shape</w:t>
            </w:r>
          </w:p>
          <w:p w:rsidR="00AC50CA" w:rsidRPr="00C40F90" w:rsidRDefault="00AC50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D80B44" w:rsidTr="00565FD9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Science</w:t>
            </w:r>
          </w:p>
        </w:tc>
        <w:tc>
          <w:tcPr>
            <w:tcW w:w="3827" w:type="dxa"/>
          </w:tcPr>
          <w:p w:rsidR="00AC50CA" w:rsidRPr="00C40F90" w:rsidRDefault="00D2622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Uses of everyday materials</w:t>
            </w:r>
          </w:p>
          <w:p w:rsidR="003001E5" w:rsidRPr="00C40F90" w:rsidRDefault="003001E5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Working scientifically</w:t>
            </w:r>
          </w:p>
        </w:tc>
        <w:tc>
          <w:tcPr>
            <w:tcW w:w="3827" w:type="dxa"/>
          </w:tcPr>
          <w:p w:rsidR="00AC50CA" w:rsidRPr="00C40F90" w:rsidRDefault="00D2622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Forces and magnets</w:t>
            </w:r>
          </w:p>
          <w:p w:rsidR="003001E5" w:rsidRPr="00C40F90" w:rsidRDefault="003001E5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Working scientifically</w:t>
            </w:r>
          </w:p>
        </w:tc>
        <w:tc>
          <w:tcPr>
            <w:tcW w:w="3860" w:type="dxa"/>
          </w:tcPr>
          <w:p w:rsidR="00AC50CA" w:rsidRPr="00C40F90" w:rsidRDefault="00D2622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Rocks</w:t>
            </w:r>
            <w:r w:rsidR="00C40F90">
              <w:rPr>
                <w:rFonts w:ascii="Garamond" w:hAnsi="Garamond"/>
                <w:sz w:val="24"/>
                <w:szCs w:val="24"/>
              </w:rPr>
              <w:t xml:space="preserve"> and plants</w:t>
            </w:r>
          </w:p>
          <w:p w:rsidR="00D26220" w:rsidRPr="00C40F90" w:rsidRDefault="00D2622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Working scientifically</w:t>
            </w:r>
          </w:p>
        </w:tc>
      </w:tr>
      <w:tr w:rsidR="00AC50CA" w:rsidRPr="00D80B44" w:rsidTr="005233B9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lastRenderedPageBreak/>
              <w:t>ICT</w:t>
            </w:r>
          </w:p>
        </w:tc>
        <w:tc>
          <w:tcPr>
            <w:tcW w:w="3827" w:type="dxa"/>
          </w:tcPr>
          <w:p w:rsidR="00AC50CA" w:rsidRPr="00C40F90" w:rsidRDefault="007F7A0E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e-safety</w:t>
            </w:r>
          </w:p>
          <w:p w:rsidR="007F7A0E" w:rsidRPr="00C40F90" w:rsidRDefault="00441A25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Programming Language</w:t>
            </w:r>
          </w:p>
        </w:tc>
        <w:tc>
          <w:tcPr>
            <w:tcW w:w="3827" w:type="dxa"/>
          </w:tcPr>
          <w:p w:rsidR="007F7A0E" w:rsidRPr="00C40F90" w:rsidRDefault="007F7A0E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e-safety</w:t>
            </w:r>
          </w:p>
          <w:p w:rsidR="00AC50CA" w:rsidRPr="00C40F90" w:rsidRDefault="007F7A0E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Algorithm design</w:t>
            </w:r>
          </w:p>
        </w:tc>
        <w:tc>
          <w:tcPr>
            <w:tcW w:w="3860" w:type="dxa"/>
          </w:tcPr>
          <w:p w:rsidR="007F7A0E" w:rsidRDefault="007F7A0E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e-safety</w:t>
            </w:r>
          </w:p>
          <w:p w:rsidR="00EF2BC0" w:rsidRPr="00C40F90" w:rsidRDefault="00EF2BC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Digital Imagery</w:t>
            </w:r>
          </w:p>
          <w:p w:rsidR="00AC50CA" w:rsidRPr="00C40F90" w:rsidRDefault="00AC50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D80B44" w:rsidTr="00B4448D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History</w:t>
            </w:r>
          </w:p>
        </w:tc>
        <w:tc>
          <w:tcPr>
            <w:tcW w:w="3827" w:type="dxa"/>
          </w:tcPr>
          <w:p w:rsidR="00AC50CA" w:rsidRPr="00C40F90" w:rsidRDefault="000F4922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History of aeroplane flight</w:t>
            </w:r>
          </w:p>
          <w:p w:rsidR="00321FC1" w:rsidRPr="00C40F90" w:rsidRDefault="00321FC1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Significant individuals</w:t>
            </w:r>
          </w:p>
        </w:tc>
        <w:tc>
          <w:tcPr>
            <w:tcW w:w="3827" w:type="dxa"/>
          </w:tcPr>
          <w:p w:rsidR="00AC50CA" w:rsidRPr="00C40F90" w:rsidRDefault="00434D6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The Roman Empire and its impact on Britain</w:t>
            </w:r>
          </w:p>
          <w:p w:rsidR="00434D60" w:rsidRPr="00C40F90" w:rsidRDefault="00434D6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Julius Caesar’s attempted invasion in 55-54BC</w:t>
            </w:r>
          </w:p>
          <w:p w:rsidR="00434D60" w:rsidRPr="00C40F90" w:rsidRDefault="00434D6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The Roman Empire by AD 42</w:t>
            </w:r>
          </w:p>
          <w:p w:rsidR="00434D60" w:rsidRPr="00C40F90" w:rsidRDefault="00434D6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Invasion by Claudius</w:t>
            </w:r>
          </w:p>
          <w:p w:rsidR="00434D60" w:rsidRPr="00C40F90" w:rsidRDefault="00434D6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Boudica</w:t>
            </w:r>
            <w:proofErr w:type="spellEnd"/>
            <w:r w:rsidR="008905FE" w:rsidRPr="00C40F90">
              <w:rPr>
                <w:rFonts w:ascii="Garamond" w:hAnsi="Garamond"/>
                <w:sz w:val="24"/>
                <w:szCs w:val="24"/>
              </w:rPr>
              <w:t xml:space="preserve"> – significant individuals</w:t>
            </w:r>
          </w:p>
          <w:p w:rsidR="00434D60" w:rsidRPr="00C40F90" w:rsidRDefault="00434D6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Romanisation of Britain</w:t>
            </w:r>
          </w:p>
        </w:tc>
        <w:tc>
          <w:tcPr>
            <w:tcW w:w="3860" w:type="dxa"/>
          </w:tcPr>
          <w:p w:rsidR="00AC50CA" w:rsidRPr="00C40F90" w:rsidRDefault="00EB258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Significant individuals - </w:t>
            </w:r>
            <w:r w:rsidR="00B318F0" w:rsidRPr="00C40F90">
              <w:rPr>
                <w:rFonts w:ascii="Garamond" w:hAnsi="Garamond"/>
                <w:sz w:val="24"/>
                <w:szCs w:val="24"/>
              </w:rPr>
              <w:t xml:space="preserve">A famous gardener – </w:t>
            </w:r>
            <w:proofErr w:type="spellStart"/>
            <w:r w:rsidR="00B318F0" w:rsidRPr="00C40F90">
              <w:rPr>
                <w:rFonts w:ascii="Garamond" w:hAnsi="Garamond"/>
                <w:sz w:val="24"/>
                <w:szCs w:val="24"/>
              </w:rPr>
              <w:t>Jeykel</w:t>
            </w:r>
            <w:proofErr w:type="spellEnd"/>
          </w:p>
          <w:p w:rsidR="00B318F0" w:rsidRPr="00C40F90" w:rsidRDefault="00B318F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Tr="0067103B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Geography</w:t>
            </w:r>
          </w:p>
        </w:tc>
        <w:tc>
          <w:tcPr>
            <w:tcW w:w="3827" w:type="dxa"/>
          </w:tcPr>
          <w:p w:rsidR="00AC50CA" w:rsidRPr="00C40F90" w:rsidRDefault="00580395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Locational Knowledge – continents, oceans</w:t>
            </w:r>
          </w:p>
          <w:p w:rsidR="00580395" w:rsidRPr="00C40F90" w:rsidRDefault="00580395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Similarities and differences between Leeming Bar and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Tucaro</w:t>
            </w:r>
            <w:proofErr w:type="spellEnd"/>
            <w:r w:rsidRPr="00C40F90">
              <w:rPr>
                <w:rFonts w:ascii="Garamond" w:hAnsi="Garamond"/>
                <w:sz w:val="24"/>
                <w:szCs w:val="24"/>
              </w:rPr>
              <w:t xml:space="preserve"> in Mexico</w:t>
            </w:r>
          </w:p>
          <w:p w:rsidR="002250C0" w:rsidRPr="00C40F90" w:rsidRDefault="002250C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Physical</w:t>
            </w:r>
            <w:r w:rsidR="000F4922" w:rsidRPr="00C40F90">
              <w:rPr>
                <w:rFonts w:ascii="Garamond" w:hAnsi="Garamond"/>
                <w:sz w:val="24"/>
                <w:szCs w:val="24"/>
              </w:rPr>
              <w:t xml:space="preserve"> and human</w:t>
            </w:r>
            <w:r w:rsidRPr="00C40F90">
              <w:rPr>
                <w:rFonts w:ascii="Garamond" w:hAnsi="Garamond"/>
                <w:sz w:val="24"/>
                <w:szCs w:val="24"/>
              </w:rPr>
              <w:t xml:space="preserve"> geography of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Tucaro</w:t>
            </w:r>
            <w:proofErr w:type="spellEnd"/>
          </w:p>
          <w:p w:rsidR="002250C0" w:rsidRPr="00C40F90" w:rsidRDefault="002250C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Place Knowledge</w:t>
            </w:r>
          </w:p>
          <w:p w:rsidR="002250C0" w:rsidRPr="00C40F90" w:rsidRDefault="002250C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Weather patterns of the world</w:t>
            </w:r>
          </w:p>
          <w:p w:rsidR="00580395" w:rsidRPr="00C40F90" w:rsidRDefault="002250C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Seasonal and daily weather patterns in the UK.</w:t>
            </w:r>
          </w:p>
        </w:tc>
        <w:tc>
          <w:tcPr>
            <w:tcW w:w="3827" w:type="dxa"/>
          </w:tcPr>
          <w:p w:rsidR="00AC50CA" w:rsidRPr="00C40F90" w:rsidRDefault="002250C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Seasonal and daily weather patterns in the UK.</w:t>
            </w:r>
          </w:p>
        </w:tc>
        <w:tc>
          <w:tcPr>
            <w:tcW w:w="3860" w:type="dxa"/>
          </w:tcPr>
          <w:p w:rsidR="00AC50CA" w:rsidRPr="00C40F90" w:rsidRDefault="002250C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Seasonal and daily weather patterns in the UK.</w:t>
            </w:r>
          </w:p>
        </w:tc>
      </w:tr>
      <w:tr w:rsidR="00AC50CA" w:rsidTr="00862B89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DT</w:t>
            </w:r>
          </w:p>
        </w:tc>
        <w:tc>
          <w:tcPr>
            <w:tcW w:w="3827" w:type="dxa"/>
          </w:tcPr>
          <w:p w:rsidR="008F36AF" w:rsidRPr="00C40F90" w:rsidRDefault="008F36AF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Design, make and evaluate clothes</w:t>
            </w:r>
          </w:p>
          <w:p w:rsidR="00AC50CA" w:rsidRPr="00C40F90" w:rsidRDefault="008F36AF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Sewing/weaving</w:t>
            </w:r>
          </w:p>
          <w:p w:rsidR="008F36AF" w:rsidRPr="00C40F90" w:rsidRDefault="008F36AF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50CA" w:rsidRPr="00C40F90" w:rsidRDefault="00EB258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Design, make evaluate</w:t>
            </w:r>
          </w:p>
          <w:p w:rsidR="00EB2587" w:rsidRPr="00C40F90" w:rsidRDefault="00EB2587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Technical knowledge</w:t>
            </w:r>
          </w:p>
        </w:tc>
        <w:tc>
          <w:tcPr>
            <w:tcW w:w="3860" w:type="dxa"/>
          </w:tcPr>
          <w:p w:rsidR="00AC50CA" w:rsidRPr="00C40F90" w:rsidRDefault="008F36AF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Mechanisms - puppets</w:t>
            </w:r>
          </w:p>
        </w:tc>
      </w:tr>
      <w:tr w:rsidR="00AC50CA" w:rsidTr="00950DCB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Art</w:t>
            </w:r>
          </w:p>
        </w:tc>
        <w:tc>
          <w:tcPr>
            <w:tcW w:w="3827" w:type="dxa"/>
          </w:tcPr>
          <w:p w:rsidR="00AC50CA" w:rsidRPr="00C40F90" w:rsidRDefault="00D80B44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Texture and colour</w:t>
            </w:r>
          </w:p>
        </w:tc>
        <w:tc>
          <w:tcPr>
            <w:tcW w:w="3827" w:type="dxa"/>
          </w:tcPr>
          <w:p w:rsidR="00AC50CA" w:rsidRPr="00C40F90" w:rsidRDefault="00D2622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Pattern and shape – mosaics</w:t>
            </w:r>
          </w:p>
          <w:p w:rsidR="00D80B44" w:rsidRPr="00C40F90" w:rsidRDefault="00D80B44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Design and make products</w:t>
            </w:r>
          </w:p>
        </w:tc>
        <w:tc>
          <w:tcPr>
            <w:tcW w:w="3860" w:type="dxa"/>
          </w:tcPr>
          <w:p w:rsidR="00AC50CA" w:rsidRPr="00C40F90" w:rsidRDefault="00D80B44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Painting – form and space</w:t>
            </w:r>
          </w:p>
          <w:p w:rsidR="00D80B44" w:rsidRDefault="00D80B44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Famous artists – paintings of plants/flowers and trees</w:t>
            </w:r>
          </w:p>
          <w:p w:rsidR="000425CA" w:rsidRPr="00C40F90" w:rsidRDefault="000425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Tr="007725F3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Music</w:t>
            </w:r>
          </w:p>
        </w:tc>
        <w:tc>
          <w:tcPr>
            <w:tcW w:w="3827" w:type="dxa"/>
          </w:tcPr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Listening to music from around the world</w:t>
            </w:r>
          </w:p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Pulse</w:t>
            </w:r>
          </w:p>
          <w:p w:rsidR="00AC253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Pitch</w:t>
            </w:r>
          </w:p>
          <w:p w:rsidR="000425CA" w:rsidRPr="00C40F90" w:rsidRDefault="000425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04B" w:rsidRPr="00C40F90" w:rsidRDefault="00A3204B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Listening to Film Scores</w:t>
            </w:r>
          </w:p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Rhythm</w:t>
            </w:r>
          </w:p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Structure</w:t>
            </w:r>
          </w:p>
        </w:tc>
        <w:tc>
          <w:tcPr>
            <w:tcW w:w="3860" w:type="dxa"/>
          </w:tcPr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Listening to – music for summer</w:t>
            </w:r>
          </w:p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Mood</w:t>
            </w:r>
          </w:p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Musical elements</w:t>
            </w:r>
          </w:p>
          <w:p w:rsidR="00AC2530" w:rsidRPr="00C40F90" w:rsidRDefault="00AC2530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59D" w:rsidTr="00EE1628">
        <w:tc>
          <w:tcPr>
            <w:tcW w:w="2660" w:type="dxa"/>
          </w:tcPr>
          <w:p w:rsidR="0085259D" w:rsidRPr="005627A0" w:rsidRDefault="0085259D" w:rsidP="0085259D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lastRenderedPageBreak/>
              <w:t>P.E.</w:t>
            </w:r>
          </w:p>
        </w:tc>
        <w:tc>
          <w:tcPr>
            <w:tcW w:w="3827" w:type="dxa"/>
          </w:tcPr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Dance activities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Gymnastic Activities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Invasion games: Attacking and defending</w:t>
            </w:r>
          </w:p>
          <w:p w:rsidR="0085259D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Invasion games: competitive activities</w:t>
            </w:r>
          </w:p>
          <w:p w:rsidR="000425CA" w:rsidRPr="00C40F90" w:rsidRDefault="000425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Swimming and water safety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Alternative and adapted games</w:t>
            </w:r>
          </w:p>
        </w:tc>
        <w:tc>
          <w:tcPr>
            <w:tcW w:w="3860" w:type="dxa"/>
          </w:tcPr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Swimming and water safety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Striking and fielding games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Athletic activities</w:t>
            </w:r>
          </w:p>
        </w:tc>
      </w:tr>
      <w:tr w:rsidR="00AC50CA" w:rsidTr="00356F74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R.E.</w:t>
            </w:r>
          </w:p>
        </w:tc>
        <w:tc>
          <w:tcPr>
            <w:tcW w:w="3827" w:type="dxa"/>
          </w:tcPr>
          <w:p w:rsidR="0064227B" w:rsidRPr="00C40F90" w:rsidRDefault="0064227B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Sacred Journeys and Pilgrimages</w:t>
            </w:r>
          </w:p>
          <w:p w:rsidR="0064227B" w:rsidRPr="00C40F90" w:rsidRDefault="0064227B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4227B" w:rsidRDefault="0064227B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What happened in the war 100 years ago? What can we learn about war and peace?</w:t>
            </w:r>
          </w:p>
          <w:p w:rsidR="000425CA" w:rsidRPr="00C40F90" w:rsidRDefault="000425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50CA" w:rsidRPr="00C40F90" w:rsidRDefault="00992202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1.2 Questions that puzzle us</w:t>
            </w:r>
          </w:p>
          <w:p w:rsidR="009A3435" w:rsidRPr="00C40F90" w:rsidRDefault="009A3435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4227B" w:rsidRPr="00C40F90" w:rsidRDefault="0064227B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1.3 Special stories for Christians and Muslims</w:t>
            </w:r>
          </w:p>
          <w:p w:rsidR="0064227B" w:rsidRPr="00C40F90" w:rsidRDefault="0064227B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AC50CA" w:rsidRPr="00C40F90" w:rsidRDefault="00992202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1.4 Living in Harmony: How do we show we care?</w:t>
            </w:r>
          </w:p>
          <w:p w:rsidR="009A3435" w:rsidRPr="00C40F90" w:rsidRDefault="009A3435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How do people express their spiritual ideas? (Download from R.E Today)</w:t>
            </w:r>
          </w:p>
        </w:tc>
      </w:tr>
      <w:tr w:rsidR="00AC50CA" w:rsidTr="00DB49DE">
        <w:tc>
          <w:tcPr>
            <w:tcW w:w="2660" w:type="dxa"/>
          </w:tcPr>
          <w:p w:rsidR="00AC50CA" w:rsidRPr="005627A0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5627A0">
              <w:rPr>
                <w:rFonts w:ascii="Garamond" w:hAnsi="Garamond"/>
                <w:sz w:val="28"/>
                <w:szCs w:val="28"/>
              </w:rPr>
              <w:t>PSHCE</w:t>
            </w:r>
          </w:p>
        </w:tc>
        <w:tc>
          <w:tcPr>
            <w:tcW w:w="3827" w:type="dxa"/>
          </w:tcPr>
          <w:p w:rsidR="00AC50CA" w:rsidRDefault="009868C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My healthy lifestyle</w:t>
            </w:r>
          </w:p>
          <w:p w:rsidR="000425CA" w:rsidRPr="00C40F90" w:rsidRDefault="000425CA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50CA" w:rsidRPr="00C40F90" w:rsidRDefault="009868C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Me and my future</w:t>
            </w:r>
          </w:p>
        </w:tc>
        <w:tc>
          <w:tcPr>
            <w:tcW w:w="3860" w:type="dxa"/>
          </w:tcPr>
          <w:p w:rsidR="00AC50CA" w:rsidRPr="00C40F90" w:rsidRDefault="009868C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Moving on</w:t>
            </w:r>
          </w:p>
        </w:tc>
      </w:tr>
      <w:tr w:rsidR="0085259D" w:rsidTr="00DB49DE">
        <w:tc>
          <w:tcPr>
            <w:tcW w:w="2660" w:type="dxa"/>
          </w:tcPr>
          <w:p w:rsidR="0085259D" w:rsidRPr="005627A0" w:rsidRDefault="0085259D" w:rsidP="00DA431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French</w:t>
            </w:r>
          </w:p>
        </w:tc>
        <w:tc>
          <w:tcPr>
            <w:tcW w:w="3827" w:type="dxa"/>
          </w:tcPr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Au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marche</w:t>
            </w:r>
            <w:proofErr w:type="spellEnd"/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Le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calendrier</w:t>
            </w:r>
            <w:proofErr w:type="spellEnd"/>
            <w:r w:rsidRPr="00C40F90">
              <w:rPr>
                <w:rFonts w:ascii="Garamond" w:hAnsi="Garamond"/>
                <w:sz w:val="24"/>
                <w:szCs w:val="24"/>
              </w:rPr>
              <w:t xml:space="preserve"> de fetes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Les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monstres</w:t>
            </w:r>
            <w:proofErr w:type="spellEnd"/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>A la mode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85259D" w:rsidRPr="00C40F90" w:rsidRDefault="00EF2BC0" w:rsidP="00EF2B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suis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le musician</w:t>
            </w:r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0F90">
              <w:rPr>
                <w:rFonts w:ascii="Garamond" w:hAnsi="Garamond"/>
                <w:sz w:val="24"/>
                <w:szCs w:val="24"/>
              </w:rPr>
              <w:t xml:space="preserve">Les </w:t>
            </w:r>
            <w:proofErr w:type="spellStart"/>
            <w:r w:rsidRPr="00C40F90">
              <w:rPr>
                <w:rFonts w:ascii="Garamond" w:hAnsi="Garamond"/>
                <w:sz w:val="24"/>
                <w:szCs w:val="24"/>
              </w:rPr>
              <w:t>animaux</w:t>
            </w:r>
            <w:proofErr w:type="spellEnd"/>
          </w:p>
          <w:p w:rsidR="0085259D" w:rsidRPr="00C40F90" w:rsidRDefault="0085259D" w:rsidP="00C40F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A4318" w:rsidRDefault="00DA4318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Default="000F3B29" w:rsidP="00DA4318">
      <w:pPr>
        <w:rPr>
          <w:rFonts w:ascii="Comic Sans MS" w:hAnsi="Comic Sans MS"/>
          <w:sz w:val="28"/>
          <w:szCs w:val="28"/>
        </w:rPr>
      </w:pPr>
    </w:p>
    <w:p w:rsidR="000F3B29" w:rsidRPr="00DA4318" w:rsidRDefault="000F3B29" w:rsidP="00DA4318">
      <w:pPr>
        <w:rPr>
          <w:rFonts w:ascii="Comic Sans MS" w:hAnsi="Comic Sans MS"/>
          <w:sz w:val="28"/>
          <w:szCs w:val="28"/>
        </w:rPr>
      </w:pPr>
    </w:p>
    <w:sectPr w:rsidR="000F3B29" w:rsidRPr="00DA4318" w:rsidSect="00DA43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8"/>
    <w:rsid w:val="000425CA"/>
    <w:rsid w:val="000A1B96"/>
    <w:rsid w:val="000F3B29"/>
    <w:rsid w:val="000F4922"/>
    <w:rsid w:val="002250C0"/>
    <w:rsid w:val="003001E5"/>
    <w:rsid w:val="00321FC1"/>
    <w:rsid w:val="00434D60"/>
    <w:rsid w:val="00441A25"/>
    <w:rsid w:val="005627A0"/>
    <w:rsid w:val="00580395"/>
    <w:rsid w:val="00600E0D"/>
    <w:rsid w:val="0064227B"/>
    <w:rsid w:val="00733154"/>
    <w:rsid w:val="007A2C67"/>
    <w:rsid w:val="007B28A1"/>
    <w:rsid w:val="007F7A0E"/>
    <w:rsid w:val="0080096F"/>
    <w:rsid w:val="0085259D"/>
    <w:rsid w:val="008905FE"/>
    <w:rsid w:val="008F36AF"/>
    <w:rsid w:val="009868CD"/>
    <w:rsid w:val="00992202"/>
    <w:rsid w:val="009A3435"/>
    <w:rsid w:val="00A3204B"/>
    <w:rsid w:val="00AB78B5"/>
    <w:rsid w:val="00AC2530"/>
    <w:rsid w:val="00AC50CA"/>
    <w:rsid w:val="00B318F0"/>
    <w:rsid w:val="00B823C8"/>
    <w:rsid w:val="00C40F90"/>
    <w:rsid w:val="00D26220"/>
    <w:rsid w:val="00D54EFE"/>
    <w:rsid w:val="00D80B44"/>
    <w:rsid w:val="00D947B9"/>
    <w:rsid w:val="00DA4318"/>
    <w:rsid w:val="00E55F01"/>
    <w:rsid w:val="00EB2587"/>
    <w:rsid w:val="00E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50CB3-5EBD-475B-8A0D-55982D39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Stephen Simper</cp:lastModifiedBy>
  <cp:revision>2</cp:revision>
  <cp:lastPrinted>2015-11-16T17:09:00Z</cp:lastPrinted>
  <dcterms:created xsi:type="dcterms:W3CDTF">2016-09-14T12:12:00Z</dcterms:created>
  <dcterms:modified xsi:type="dcterms:W3CDTF">2016-09-14T12:12:00Z</dcterms:modified>
</cp:coreProperties>
</file>